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832DC" w14:textId="77777777" w:rsidR="00DA76FC" w:rsidRPr="00393FF9" w:rsidRDefault="00DA76FC" w:rsidP="00B74D9E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color w:val="000000"/>
          <w:sz w:val="48"/>
          <w:szCs w:val="48"/>
          <w:lang w:bidi="fa-IR"/>
        </w:rPr>
      </w:pPr>
      <w:bookmarkStart w:id="0" w:name="_GoBack"/>
      <w:bookmarkEnd w:id="0"/>
      <w:r w:rsidRPr="00393FF9">
        <w:rPr>
          <w:rFonts w:ascii="Calibri" w:eastAsia="+mn-ea" w:hAnsi="Times New Roman" w:cs="B Nazanin" w:hint="cs"/>
          <w:b/>
          <w:bCs/>
          <w:color w:val="000000"/>
          <w:kern w:val="24"/>
          <w:sz w:val="48"/>
          <w:szCs w:val="48"/>
          <w:rtl/>
          <w:lang w:bidi="fa-IR"/>
        </w:rPr>
        <w:t>طراحی نظام ارزشیابی از دانش آموختگان دوره پزشکی عمومی</w:t>
      </w:r>
    </w:p>
    <w:p w14:paraId="00A3CA8A" w14:textId="77777777" w:rsidR="00DA76FC" w:rsidRPr="00393FF9" w:rsidRDefault="00DA76FC" w:rsidP="00B74D9E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color w:val="000000"/>
          <w:sz w:val="48"/>
          <w:szCs w:val="48"/>
          <w:rtl/>
          <w:lang w:bidi="fa-IR"/>
        </w:rPr>
      </w:pPr>
      <w:r w:rsidRPr="00393FF9">
        <w:rPr>
          <w:rFonts w:ascii="Calibri" w:eastAsia="+mn-ea" w:hAnsi="Times New Roman" w:cs="B Nazanin" w:hint="cs"/>
          <w:b/>
          <w:bCs/>
          <w:color w:val="000000"/>
          <w:kern w:val="24"/>
          <w:sz w:val="48"/>
          <w:szCs w:val="48"/>
          <w:rtl/>
          <w:lang w:bidi="fa-IR"/>
        </w:rPr>
        <w:t xml:space="preserve">تبیین مفهوم ارزشیابی تحصیلی و عوامل موثر بر آن دیدگاه اعضا هیئت علمی و دانشجویان </w:t>
      </w:r>
    </w:p>
    <w:p w14:paraId="269DAE7B" w14:textId="77777777" w:rsidR="00DA76FC" w:rsidRPr="00393FF9" w:rsidRDefault="00DA76FC" w:rsidP="00B74D9E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color w:val="000000"/>
          <w:sz w:val="48"/>
          <w:szCs w:val="48"/>
          <w:highlight w:val="green"/>
          <w:rtl/>
          <w:lang w:bidi="fa-IR"/>
        </w:rPr>
      </w:pPr>
      <w:r w:rsidRPr="00393FF9">
        <w:rPr>
          <w:rFonts w:ascii="Calibri" w:eastAsia="+mn-ea" w:hAnsi="Times New Roman" w:cs="B Nazanin" w:hint="cs"/>
          <w:b/>
          <w:bCs/>
          <w:color w:val="000000"/>
          <w:kern w:val="24"/>
          <w:sz w:val="48"/>
          <w:szCs w:val="48"/>
          <w:highlight w:val="green"/>
          <w:rtl/>
          <w:lang w:bidi="fa-IR"/>
        </w:rPr>
        <w:t>بررسی تحقق اخلاق حرفه ای در محیط های آموزشی و بالینی دانشگاه</w:t>
      </w:r>
    </w:p>
    <w:p w14:paraId="0A3B6DD2" w14:textId="77777777" w:rsidR="00DA76FC" w:rsidRPr="00393FF9" w:rsidRDefault="00DA76FC" w:rsidP="00B74D9E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color w:val="000000"/>
          <w:sz w:val="48"/>
          <w:szCs w:val="48"/>
          <w:rtl/>
          <w:lang w:bidi="fa-IR"/>
        </w:rPr>
      </w:pPr>
      <w:r w:rsidRPr="00393FF9">
        <w:rPr>
          <w:rFonts w:ascii="Calibri" w:eastAsia="+mn-ea" w:hAnsi="Times New Roman" w:cs="B Nazanin" w:hint="cs"/>
          <w:b/>
          <w:bCs/>
          <w:color w:val="000000"/>
          <w:kern w:val="24"/>
          <w:sz w:val="48"/>
          <w:szCs w:val="48"/>
          <w:rtl/>
          <w:lang w:bidi="fa-IR"/>
        </w:rPr>
        <w:t xml:space="preserve">مهارت های ارتباطی و حرفه ای و ارتباط با بیماران </w:t>
      </w:r>
    </w:p>
    <w:p w14:paraId="24F0B4B2" w14:textId="77777777" w:rsidR="00DA76FC" w:rsidRPr="00393FF9" w:rsidRDefault="00DA76FC" w:rsidP="00B74D9E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color w:val="000000"/>
          <w:sz w:val="48"/>
          <w:szCs w:val="48"/>
          <w:rtl/>
          <w:lang w:bidi="fa-IR"/>
        </w:rPr>
      </w:pPr>
      <w:r w:rsidRPr="00393FF9">
        <w:rPr>
          <w:rFonts w:ascii="Calibri" w:eastAsia="+mn-ea" w:hAnsi="Times New Roman" w:cs="B Nazanin" w:hint="cs"/>
          <w:b/>
          <w:bCs/>
          <w:color w:val="000000"/>
          <w:kern w:val="24"/>
          <w:sz w:val="48"/>
          <w:szCs w:val="48"/>
          <w:rtl/>
          <w:lang w:bidi="fa-IR"/>
        </w:rPr>
        <w:t>تاثیر رسانه های آموزشی مبتنی بر آموزش اخلاق حرفه ای در رعایت اخلاق حرفه ای و رعایت حقوق بیمار در دانشجویان</w:t>
      </w:r>
    </w:p>
    <w:p w14:paraId="4150D09E" w14:textId="77777777" w:rsidR="00DA76FC" w:rsidRPr="00393FF9" w:rsidRDefault="00DA76FC" w:rsidP="00B74D9E">
      <w:pPr>
        <w:numPr>
          <w:ilvl w:val="0"/>
          <w:numId w:val="1"/>
        </w:numPr>
        <w:bidi/>
        <w:spacing w:after="0" w:line="240" w:lineRule="auto"/>
        <w:contextualSpacing/>
        <w:rPr>
          <w:rFonts w:ascii="Times New Roman" w:eastAsia="Times New Roman" w:hAnsi="Times New Roman" w:cs="B Nazanin"/>
          <w:color w:val="000000"/>
          <w:sz w:val="48"/>
          <w:szCs w:val="48"/>
          <w:highlight w:val="green"/>
          <w:rtl/>
          <w:lang w:bidi="fa-IR"/>
        </w:rPr>
      </w:pPr>
      <w:r w:rsidRPr="00393FF9">
        <w:rPr>
          <w:rFonts w:ascii="Calibri" w:eastAsia="+mn-ea" w:hAnsi="Times New Roman" w:cs="B Nazanin" w:hint="cs"/>
          <w:b/>
          <w:bCs/>
          <w:color w:val="000000"/>
          <w:kern w:val="24"/>
          <w:sz w:val="48"/>
          <w:szCs w:val="48"/>
          <w:highlight w:val="green"/>
          <w:rtl/>
          <w:lang w:bidi="fa-IR"/>
        </w:rPr>
        <w:t>بررسی کیفیت و نحوه ارتقاء کیفیت آموزش در محیط های بالینی</w:t>
      </w:r>
    </w:p>
    <w:p w14:paraId="54600537" w14:textId="77777777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بررسی تاثیر تحلیل سوالات آزمون های پایان ترم بر سوالات آزمون های بعدی اساتید </w:t>
      </w:r>
    </w:p>
    <w:p w14:paraId="02B4FFFA" w14:textId="77777777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طراحی و ارزیابی استانداردهای آزمون های از راه دور</w:t>
      </w:r>
    </w:p>
    <w:p w14:paraId="74CCC9FF" w14:textId="77777777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هنر و نقش آن در کاهش سوانح و حوادث</w:t>
      </w:r>
    </w:p>
    <w:p w14:paraId="6F6E33F9" w14:textId="77777777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highlight w:val="green"/>
          <w:rtl/>
          <w:lang w:bidi="fa-IR"/>
        </w:rPr>
        <w:t>اثر بخشی تکنولوژی آموزشی مبتی بر هنر در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 تدریس بر انگیزش و یادگیری دانشجویان </w:t>
      </w:r>
    </w:p>
    <w:p w14:paraId="2FE81CB2" w14:textId="77777777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highlight w:val="green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highlight w:val="green"/>
          <w:rtl/>
          <w:lang w:bidi="fa-IR"/>
        </w:rPr>
        <w:t>موانع پژوهش در آموزش از دیدگاه اعضا هیئت علمی</w:t>
      </w:r>
    </w:p>
    <w:p w14:paraId="1A45117B" w14:textId="77777777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فرسودگی تحصیلی در انشجویان</w:t>
      </w:r>
    </w:p>
    <w:p w14:paraId="66BC5EBE" w14:textId="77777777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ابهام نقش در دانشجویان </w:t>
      </w:r>
    </w:p>
    <w:p w14:paraId="638B8EAA" w14:textId="297F7042" w:rsidR="00DA76FC" w:rsidRPr="00393FF9" w:rsidRDefault="00DA76FC" w:rsidP="00B74D9E">
      <w:pPr>
        <w:numPr>
          <w:ilvl w:val="0"/>
          <w:numId w:val="1"/>
        </w:numPr>
        <w:bidi/>
        <w:spacing w:after="200" w:line="240" w:lineRule="auto"/>
        <w:rPr>
          <w:rFonts w:ascii="Calibri" w:eastAsia="Calibri" w:hAnsi="Calibri" w:cs="B Nazanin"/>
          <w:color w:val="000000"/>
          <w:sz w:val="48"/>
          <w:szCs w:val="48"/>
          <w:highlight w:val="green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highlight w:val="green"/>
          <w:rtl/>
          <w:lang w:bidi="fa-IR"/>
        </w:rPr>
        <w:t>سبک های یادگیری دانشجویان</w:t>
      </w:r>
    </w:p>
    <w:p w14:paraId="375D61F4" w14:textId="35C370AD" w:rsidR="00437BCC" w:rsidRPr="00393FF9" w:rsidRDefault="00437BCC" w:rsidP="00437BCC">
      <w:pPr>
        <w:numPr>
          <w:ilvl w:val="0"/>
          <w:numId w:val="1"/>
        </w:numPr>
        <w:bidi/>
        <w:spacing w:after="200" w:line="360" w:lineRule="auto"/>
        <w:ind w:left="360"/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ارزیابی اثربخشی روش های آموزشی مبتنی بر فناوری اطلاعات و ارتباطات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u w:val="single"/>
          <w:rtl/>
          <w:lang w:bidi="fa-IR"/>
        </w:rPr>
        <w:t xml:space="preserve"> 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  <w:t>(</w:t>
      </w:r>
      <w:proofErr w:type="spellStart"/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  <w:t>ict</w:t>
      </w:r>
      <w:proofErr w:type="spellEnd"/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  <w:t>)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  در بهبود یادگیری دانشجویان</w:t>
      </w:r>
    </w:p>
    <w:p w14:paraId="25C66F45" w14:textId="3CD06564" w:rsidR="00437BCC" w:rsidRPr="00393FF9" w:rsidRDefault="00437BCC" w:rsidP="00437BCC">
      <w:pPr>
        <w:numPr>
          <w:ilvl w:val="0"/>
          <w:numId w:val="1"/>
        </w:numPr>
        <w:bidi/>
        <w:spacing w:after="200" w:line="360" w:lineRule="auto"/>
        <w:ind w:left="360"/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مقایسه روش های سنتی و روش های نوین آموزشی مانند آموزش کلاس معکوس ، آموزش عملی، شبیه سازی های بالینی و آموزش آنلاین ،آموزش برگشتی(تیچ بک)در ارتقا توانمندی های بالینی دانشجویان رشته</w:t>
      </w:r>
      <w:r w:rsidR="00FA5AFB"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 پزشکی و پیراپزشکی</w:t>
      </w:r>
    </w:p>
    <w:p w14:paraId="1C5D27E6" w14:textId="6C41AC75" w:rsidR="00FA5AFB" w:rsidRPr="00393FF9" w:rsidRDefault="00FA5AFB" w:rsidP="00FA5AFB">
      <w:pPr>
        <w:numPr>
          <w:ilvl w:val="0"/>
          <w:numId w:val="1"/>
        </w:numPr>
        <w:bidi/>
        <w:spacing w:after="200" w:line="360" w:lineRule="auto"/>
        <w:ind w:left="360"/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بررسی اثر بخشی برنامه های آموزشی مبتنی بر شبیه سازی در توسعه مهارت های بالینی در دانشجویان پزشکی</w:t>
      </w:r>
    </w:p>
    <w:p w14:paraId="41476D87" w14:textId="643E19E4" w:rsidR="00FA5AFB" w:rsidRPr="00393FF9" w:rsidRDefault="00FA5AFB" w:rsidP="00FA5AFB">
      <w:pPr>
        <w:numPr>
          <w:ilvl w:val="0"/>
          <w:numId w:val="1"/>
        </w:numPr>
        <w:bidi/>
        <w:spacing w:after="200" w:line="360" w:lineRule="auto"/>
        <w:ind w:left="360"/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تاثیر </w:t>
      </w:r>
      <w:r w:rsidR="009F0864"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استفاده از بازی های آموزشی (گیمی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فیکیشن)</w:t>
      </w:r>
      <w:r w:rsidR="009F0864"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 در بهبود انگیزه ویادگیری دانشجویان در محیط های دانشگاهی</w:t>
      </w:r>
    </w:p>
    <w:p w14:paraId="688C2A42" w14:textId="2FB9748C" w:rsidR="009F0864" w:rsidRPr="00393FF9" w:rsidRDefault="009F0864" w:rsidP="009F0864">
      <w:pPr>
        <w:numPr>
          <w:ilvl w:val="0"/>
          <w:numId w:val="1"/>
        </w:numPr>
        <w:bidi/>
        <w:spacing w:after="200" w:line="360" w:lineRule="auto"/>
        <w:ind w:left="360"/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مداخله در طراحی و اجرای برنامه های آموزشی تلفیقی ( ترکیب آموزش حضوری وآنلاین) و تاثیر آن بر یادگیری دانشجویان</w:t>
      </w:r>
    </w:p>
    <w:p w14:paraId="48B3AB25" w14:textId="14B48BB5" w:rsidR="009F0864" w:rsidRPr="00393FF9" w:rsidRDefault="009F0864" w:rsidP="009F0864">
      <w:pPr>
        <w:numPr>
          <w:ilvl w:val="0"/>
          <w:numId w:val="1"/>
        </w:numPr>
        <w:bidi/>
        <w:spacing w:after="200" w:line="360" w:lineRule="auto"/>
        <w:ind w:left="360"/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تاثیر بازنگری در برنامه های درسی با استفاده از رویکردهای یادگیری فعال (فعال مانند یادگیری مبتنی بر پروژه ، بحث های گروهی و حل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>مساله</w:t>
      </w:r>
      <w:r w:rsidR="003F39EC"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rtl/>
          <w:lang w:bidi="fa-IR"/>
        </w:rPr>
        <w:t xml:space="preserve"> ) در بهبود نتایج تحصیلی دانشجویان</w:t>
      </w:r>
    </w:p>
    <w:p w14:paraId="785D3774" w14:textId="7541F717" w:rsidR="00DA76FC" w:rsidRPr="00393FF9" w:rsidRDefault="00DA76FC" w:rsidP="00437BCC">
      <w:pPr>
        <w:numPr>
          <w:ilvl w:val="0"/>
          <w:numId w:val="1"/>
        </w:numPr>
        <w:bidi/>
        <w:spacing w:after="200" w:line="360" w:lineRule="auto"/>
        <w:ind w:left="360"/>
        <w:rPr>
          <w:rFonts w:ascii="Calibri" w:eastAsia="Calibri" w:hAnsi="Calibri" w:cs="B Nazanin"/>
          <w:b/>
          <w:bCs/>
          <w:color w:val="000000"/>
          <w:sz w:val="48"/>
          <w:szCs w:val="48"/>
          <w:u w:val="single"/>
          <w:lang w:bidi="fa-IR"/>
        </w:rPr>
      </w:pP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u w:val="single"/>
          <w:rtl/>
          <w:lang w:bidi="fa-IR"/>
        </w:rPr>
        <w:t>ح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u w:val="single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b/>
          <w:bCs/>
          <w:color w:val="000000"/>
          <w:sz w:val="48"/>
          <w:szCs w:val="48"/>
          <w:u w:val="single"/>
          <w:rtl/>
          <w:lang w:bidi="fa-IR"/>
        </w:rPr>
        <w:t>طه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u w:val="single"/>
          <w:rtl/>
          <w:lang w:bidi="fa-IR"/>
        </w:rPr>
        <w:t xml:space="preserve"> هاي شش</w:t>
      </w:r>
      <w:r w:rsidR="00386CE0"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u w:val="single"/>
          <w:rtl/>
          <w:lang w:bidi="fa-IR"/>
        </w:rPr>
        <w:t xml:space="preserve"> 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u w:val="single"/>
          <w:rtl/>
          <w:lang w:bidi="fa-IR"/>
        </w:rPr>
        <w:t>گانه فرا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u w:val="single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b/>
          <w:bCs/>
          <w:color w:val="000000"/>
          <w:sz w:val="48"/>
          <w:szCs w:val="48"/>
          <w:u w:val="single"/>
          <w:rtl/>
          <w:lang w:bidi="fa-IR"/>
        </w:rPr>
        <w:t>ندهاي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u w:val="single"/>
          <w:rtl/>
          <w:lang w:bidi="fa-IR"/>
        </w:rPr>
        <w:t xml:space="preserve"> آموزشي و مصاد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u w:val="single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b/>
          <w:bCs/>
          <w:color w:val="000000"/>
          <w:sz w:val="48"/>
          <w:szCs w:val="48"/>
          <w:u w:val="single"/>
          <w:rtl/>
          <w:lang w:bidi="fa-IR"/>
        </w:rPr>
        <w:t>ق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u w:val="single"/>
          <w:rtl/>
          <w:lang w:bidi="fa-IR"/>
        </w:rPr>
        <w:t xml:space="preserve"> هر ح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u w:val="single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b/>
          <w:bCs/>
          <w:color w:val="000000"/>
          <w:sz w:val="48"/>
          <w:szCs w:val="48"/>
          <w:u w:val="single"/>
          <w:rtl/>
          <w:lang w:bidi="fa-IR"/>
        </w:rPr>
        <w:t>طه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u w:val="single"/>
          <w:rtl/>
          <w:lang w:bidi="fa-IR"/>
        </w:rPr>
        <w:t>:</w:t>
      </w:r>
    </w:p>
    <w:p w14:paraId="2B254E52" w14:textId="77777777" w:rsidR="00DA76FC" w:rsidRPr="00393FF9" w:rsidRDefault="00DA76FC" w:rsidP="00DA76FC">
      <w:pPr>
        <w:numPr>
          <w:ilvl w:val="0"/>
          <w:numId w:val="1"/>
        </w:numPr>
        <w:bidi/>
        <w:spacing w:after="200" w:line="36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•</w:t>
      </w:r>
      <w:r w:rsidRPr="00393FF9">
        <w:rPr>
          <w:rFonts w:ascii="Calibri" w:eastAsia="Calibri" w:hAnsi="Calibri" w:cs="0 Titr Bold"/>
          <w:b/>
          <w:bCs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0 Titr Bold"/>
          <w:b/>
          <w:bCs/>
          <w:color w:val="000000"/>
          <w:sz w:val="48"/>
          <w:szCs w:val="48"/>
          <w:highlight w:val="green"/>
          <w:rtl/>
          <w:lang w:bidi="fa-IR"/>
        </w:rPr>
        <w:t>تدو</w:t>
      </w:r>
      <w:r w:rsidRPr="00393FF9">
        <w:rPr>
          <w:rFonts w:ascii="Calibri" w:eastAsia="Calibri" w:hAnsi="Calibri" w:cs="0 Titr Bold" w:hint="cs"/>
          <w:b/>
          <w:bCs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0 Titr Bold" w:hint="eastAsia"/>
          <w:b/>
          <w:bCs/>
          <w:color w:val="000000"/>
          <w:sz w:val="48"/>
          <w:szCs w:val="48"/>
          <w:highlight w:val="green"/>
          <w:rtl/>
          <w:lang w:bidi="fa-IR"/>
        </w:rPr>
        <w:t>ن</w:t>
      </w:r>
      <w:r w:rsidRPr="00393FF9">
        <w:rPr>
          <w:rFonts w:ascii="Calibri" w:eastAsia="Calibri" w:hAnsi="Calibri" w:cs="0 Titr Bold"/>
          <w:b/>
          <w:bCs/>
          <w:color w:val="000000"/>
          <w:sz w:val="48"/>
          <w:szCs w:val="48"/>
          <w:highlight w:val="green"/>
          <w:rtl/>
          <w:lang w:bidi="fa-IR"/>
        </w:rPr>
        <w:t xml:space="preserve"> و بازنگر</w:t>
      </w:r>
      <w:r w:rsidRPr="00393FF9">
        <w:rPr>
          <w:rFonts w:ascii="Calibri" w:eastAsia="Calibri" w:hAnsi="Calibri" w:cs="0 Titr Bold" w:hint="cs"/>
          <w:b/>
          <w:bCs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0 Titr Bold"/>
          <w:b/>
          <w:bCs/>
          <w:color w:val="000000"/>
          <w:sz w:val="48"/>
          <w:szCs w:val="48"/>
          <w:highlight w:val="green"/>
          <w:rtl/>
          <w:lang w:bidi="fa-IR"/>
        </w:rPr>
        <w:t xml:space="preserve"> برنامه ها</w:t>
      </w:r>
      <w:r w:rsidRPr="00393FF9">
        <w:rPr>
          <w:rFonts w:ascii="Calibri" w:eastAsia="Calibri" w:hAnsi="Calibri" w:cs="0 Titr Bold" w:hint="cs"/>
          <w:b/>
          <w:bCs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0 Titr Bold"/>
          <w:b/>
          <w:bCs/>
          <w:color w:val="000000"/>
          <w:sz w:val="48"/>
          <w:szCs w:val="48"/>
          <w:highlight w:val="green"/>
          <w:rtl/>
          <w:lang w:bidi="fa-IR"/>
        </w:rPr>
        <w:t xml:space="preserve"> آموزش</w:t>
      </w:r>
      <w:r w:rsidRPr="00393FF9">
        <w:rPr>
          <w:rFonts w:ascii="Calibri" w:eastAsia="Calibri" w:hAnsi="Calibri" w:cs="0 Titr Bold" w:hint="cs"/>
          <w:b/>
          <w:bCs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0 Titr Bold"/>
          <w:b/>
          <w:bCs/>
          <w:color w:val="000000"/>
          <w:sz w:val="48"/>
          <w:szCs w:val="48"/>
          <w:rtl/>
          <w:lang w:bidi="fa-IR"/>
        </w:rPr>
        <w:t>: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مصاد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ن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ح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طه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</w:t>
      </w:r>
    </w:p>
    <w:p w14:paraId="513A74AF" w14:textId="711CBA7B" w:rsidR="00DA76FC" w:rsidRPr="00393FF9" w:rsidRDefault="00DA76FC" w:rsidP="00393FF9">
      <w:pPr>
        <w:tabs>
          <w:tab w:val="left" w:pos="13530"/>
        </w:tabs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نيازسنجی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(به گونه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که بکارگير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نتايج آن در فرايند برنامه ريز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نشان داده شود)</w:t>
      </w:r>
      <w:r w:rsidR="00393FF9"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ab/>
      </w:r>
    </w:p>
    <w:p w14:paraId="4A9B2FB2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تدوين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اهداف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(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از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جمله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توانمنديهای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دانش آموختگان)</w:t>
      </w:r>
    </w:p>
    <w:p w14:paraId="3E819C80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انتخاب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و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سازماندهی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محتوا</w:t>
      </w:r>
    </w:p>
    <w:p w14:paraId="0D5DB65E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اجرای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برنامه</w:t>
      </w:r>
    </w:p>
    <w:p w14:paraId="5F29DBC9" w14:textId="3BF1243D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ارزشيابی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برنامه</w:t>
      </w:r>
    </w:p>
    <w:p w14:paraId="2D0804D0" w14:textId="77777777" w:rsidR="004B5068" w:rsidRPr="00393FF9" w:rsidRDefault="004B5068" w:rsidP="004B5068">
      <w:pPr>
        <w:bidi/>
        <w:spacing w:after="0" w:line="240" w:lineRule="auto"/>
        <w:ind w:left="72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</w:p>
    <w:p w14:paraId="63E18B3A" w14:textId="77777777" w:rsidR="00DA76FC" w:rsidRPr="00393FF9" w:rsidRDefault="00DA76FC" w:rsidP="00DA76FC">
      <w:pPr>
        <w:numPr>
          <w:ilvl w:val="0"/>
          <w:numId w:val="1"/>
        </w:numPr>
        <w:bidi/>
        <w:spacing w:after="200" w:line="36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Arial" w:eastAsia="Calibri" w:hAnsi="Arial" w:cs="Arial" w:hint="cs"/>
          <w:color w:val="000000"/>
          <w:sz w:val="48"/>
          <w:szCs w:val="48"/>
          <w:rtl/>
          <w:lang w:bidi="fa-IR"/>
        </w:rPr>
        <w:t>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ادده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 xml:space="preserve"> و 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ادگ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ر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 مصاد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ن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ح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طه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</w:t>
      </w:r>
    </w:p>
    <w:p w14:paraId="5EA72EC6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الگوها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و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مدل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های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تدريس</w:t>
      </w:r>
    </w:p>
    <w:p w14:paraId="4EBA41B0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يادگيری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در گروهها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بزرگ</w:t>
      </w:r>
    </w:p>
    <w:p w14:paraId="5A76DC05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يادگيری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در گروه کوچک</w:t>
      </w:r>
    </w:p>
    <w:p w14:paraId="1CE398EA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highlight w:val="green"/>
          <w:rtl/>
          <w:lang w:bidi="fa-IR"/>
        </w:rPr>
        <w:t>آموزش</w:t>
      </w:r>
      <w:r w:rsidRPr="00393FF9">
        <w:rPr>
          <w:rFonts w:ascii="Calibri" w:eastAsia="Calibri" w:hAnsi="Calibri" w:cs="B Nazanin"/>
          <w:b/>
          <w:bCs/>
          <w:color w:val="000000"/>
          <w:sz w:val="48"/>
          <w:szCs w:val="48"/>
          <w:highlight w:val="green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b/>
          <w:bCs/>
          <w:color w:val="000000"/>
          <w:sz w:val="48"/>
          <w:szCs w:val="48"/>
          <w:highlight w:val="green"/>
          <w:rtl/>
          <w:lang w:bidi="fa-IR"/>
        </w:rPr>
        <w:t>بالينی</w:t>
      </w:r>
    </w:p>
    <w:p w14:paraId="626E0E77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يادگيری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در عرصه جامعه</w:t>
      </w:r>
    </w:p>
    <w:p w14:paraId="332DD3AE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يادگيری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از همتايان</w:t>
      </w:r>
    </w:p>
    <w:p w14:paraId="001E9BFF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بازخورد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)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در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صورتی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که مرتبط با تعامالت ياددهنده -يادگيرنده و ويژگ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خاص آنها - سبک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يادگير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 ... باشد و منجر به</w:t>
      </w:r>
    </w:p>
    <w:p w14:paraId="31533AB0" w14:textId="02E8F4E6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eastAsia"/>
          <w:color w:val="000000"/>
          <w:sz w:val="48"/>
          <w:szCs w:val="48"/>
          <w:highlight w:val="green"/>
          <w:rtl/>
          <w:lang w:bidi="fa-IR"/>
        </w:rPr>
        <w:t>بهبود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کيفيت يادده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و يادگير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شود).</w:t>
      </w:r>
    </w:p>
    <w:p w14:paraId="3E07CBF5" w14:textId="77777777" w:rsidR="004B5068" w:rsidRPr="00393FF9" w:rsidRDefault="004B5068" w:rsidP="004B5068">
      <w:pPr>
        <w:bidi/>
        <w:spacing w:after="0" w:line="240" w:lineRule="auto"/>
        <w:ind w:left="72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</w:p>
    <w:p w14:paraId="60FF3C7E" w14:textId="77777777" w:rsidR="00DA76FC" w:rsidRPr="00393FF9" w:rsidRDefault="00DA76FC" w:rsidP="00DA76FC">
      <w:pPr>
        <w:numPr>
          <w:ilvl w:val="0"/>
          <w:numId w:val="1"/>
        </w:numPr>
        <w:bidi/>
        <w:spacing w:after="200" w:line="36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Arial" w:eastAsia="Calibri" w:hAnsi="Arial" w:cs="Arial" w:hint="cs"/>
          <w:color w:val="000000"/>
          <w:sz w:val="48"/>
          <w:szCs w:val="48"/>
          <w:rtl/>
          <w:lang w:bidi="fa-IR"/>
        </w:rPr>
        <w:t>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>ارزش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اب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 xml:space="preserve"> آموزش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)دانشجو، ه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ات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علم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 برنامه(: مصاد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ن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ح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طه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</w:t>
      </w:r>
    </w:p>
    <w:p w14:paraId="3AC08BBC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ارزشيابی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کميت يا کيفيت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اعضا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هيأت علم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07BD7C99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ارزيابی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فراگيران در عرصه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مختلف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0B61B022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تحليل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آزمون</w:t>
      </w:r>
    </w:p>
    <w:p w14:paraId="3DAEC4D2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ارائه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بازخورد</w:t>
      </w:r>
    </w:p>
    <w:p w14:paraId="74C1762A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ارزشيابی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برنامه</w:t>
      </w:r>
    </w:p>
    <w:p w14:paraId="3CDF2D35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سنجش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محيط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آموزشی</w:t>
      </w:r>
    </w:p>
    <w:p w14:paraId="58D61F25" w14:textId="7777777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اعتباربخشی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برنامه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(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)</w:t>
      </w:r>
    </w:p>
    <w:p w14:paraId="2975C6EE" w14:textId="40F93157" w:rsidR="00DA76FC" w:rsidRPr="00393FF9" w:rsidRDefault="00DA76FC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اعتباربخشی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موسسه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)آموزش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)</w:t>
      </w:r>
    </w:p>
    <w:p w14:paraId="32E6B7DD" w14:textId="77777777" w:rsidR="004B5068" w:rsidRPr="00393FF9" w:rsidRDefault="004B5068" w:rsidP="004B5068">
      <w:pPr>
        <w:bidi/>
        <w:spacing w:after="0" w:line="240" w:lineRule="auto"/>
        <w:ind w:left="72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</w:p>
    <w:p w14:paraId="0119B74A" w14:textId="4299F673" w:rsidR="00DA76FC" w:rsidRPr="00393FF9" w:rsidRDefault="00DA76FC" w:rsidP="00DA76FC">
      <w:pPr>
        <w:numPr>
          <w:ilvl w:val="0"/>
          <w:numId w:val="1"/>
        </w:numPr>
        <w:bidi/>
        <w:spacing w:after="200" w:line="36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Arial" w:eastAsia="Calibri" w:hAnsi="Arial" w:cs="Arial" w:hint="cs"/>
          <w:color w:val="000000"/>
          <w:sz w:val="48"/>
          <w:szCs w:val="48"/>
          <w:rtl/>
          <w:lang w:bidi="fa-IR"/>
        </w:rPr>
        <w:t>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>مد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ر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ت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 xml:space="preserve"> و رهبر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 xml:space="preserve"> آموزش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 مصاد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ن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ح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ط</w:t>
      </w:r>
    </w:p>
    <w:p w14:paraId="3CD19117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برنامه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ريزی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راهبرد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(استراتژيک) عمليات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در آموزش علوم پزشک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4EB7F84B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نيازسنجی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در راستا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ارتقا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مديريت و رهبر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02BD4664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طراحی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اجرا و ارزشياب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فرايندها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ارتقا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کيفيت آموزش علوم پزشک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(مديريت تغيير)</w:t>
      </w:r>
    </w:p>
    <w:p w14:paraId="2F166726" w14:textId="06B1FA7C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رهبری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تغيير و تحول در آموزش علوم پزشک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097FDD19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جذب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و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بکارگيری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نيرو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انسان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اثربخش در آموزش علوم پزشک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0951B5B8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ظرفيت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سازی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فرد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 سازمان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در راستا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مديريت و رهبر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تغييرات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از جمله ارايه مشاوره و راهنماي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1EB4F8B6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پياده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سازی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راهکارها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ارتقا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انگيزه اعضا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هيأت علم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highlight w:val="green"/>
          <w:rtl/>
          <w:lang w:bidi="fa-IR"/>
        </w:rPr>
        <w:t>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دانشجويان و کارکنان در حوزه آموزش</w:t>
      </w:r>
    </w:p>
    <w:p w14:paraId="1FB61FAF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بکارگيری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زيرساخت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فناور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اطالعات به منظور بهينه ساز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امور مرتبط با مديريت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28EA2D94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مديريت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فضا،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امکانات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و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خدمات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آموزشی</w:t>
      </w:r>
    </w:p>
    <w:p w14:paraId="3AE358AA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مديريت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برنامه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درسی</w:t>
      </w:r>
    </w:p>
    <w:p w14:paraId="3ECD39B0" w14:textId="74E3260F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استقرار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نظام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حمايت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از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دانشجويان</w:t>
      </w:r>
    </w:p>
    <w:p w14:paraId="4938046F" w14:textId="77777777" w:rsidR="004B5068" w:rsidRPr="00393FF9" w:rsidRDefault="004B5068" w:rsidP="004B5068">
      <w:pPr>
        <w:bidi/>
        <w:spacing w:after="0" w:line="240" w:lineRule="auto"/>
        <w:ind w:left="72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</w:p>
    <w:p w14:paraId="622AFD29" w14:textId="77777777" w:rsidR="000F7B2D" w:rsidRPr="00393FF9" w:rsidRDefault="000F7B2D" w:rsidP="004B5068">
      <w:pPr>
        <w:numPr>
          <w:ilvl w:val="0"/>
          <w:numId w:val="1"/>
        </w:numPr>
        <w:bidi/>
        <w:spacing w:after="0" w:line="24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Arial" w:eastAsia="Calibri" w:hAnsi="Arial" w:cs="Arial" w:hint="cs"/>
          <w:color w:val="000000"/>
          <w:sz w:val="48"/>
          <w:szCs w:val="48"/>
          <w:rtl/>
          <w:lang w:bidi="fa-IR"/>
        </w:rPr>
        <w:t>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ادگ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ر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 xml:space="preserve"> الکترون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ک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 مصاد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ن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ح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طه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</w:t>
      </w:r>
    </w:p>
    <w:p w14:paraId="263F0123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ارائه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آموزش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از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طريق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اينترنت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با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استفاده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از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فناوريهای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همزمان (مانند کالس مجاز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)، اعم از ترکيب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يا صرفا مجاز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5A1B5D20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ارائه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آموزش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از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طريق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اينترنت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با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استفاده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از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فناوريهای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غير همزمان مانند استفاده از </w:t>
      </w:r>
      <w:r w:rsidRPr="00393FF9">
        <w:rPr>
          <w:rFonts w:ascii="Calibri" w:eastAsia="Calibri" w:hAnsi="Calibri" w:cs="B Nazanin"/>
          <w:color w:val="000000"/>
          <w:sz w:val="48"/>
          <w:szCs w:val="48"/>
          <w:lang w:bidi="fa-IR"/>
        </w:rPr>
        <w:t>LMS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، اعم از ترکيب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يا صرفا مجاز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66D0846A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ارايه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آموزش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با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استفاده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از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فناوری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واقعيت مجاز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 واقعيت افزوده</w:t>
      </w:r>
    </w:p>
    <w:p w14:paraId="6874D702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ارايه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آموزش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با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استف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اده از شبيه سازها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رايانه 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مانند بيمار مجاز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27907903" w14:textId="01B638F3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انواع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آموزشهای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ارائه شده با استفاده از فناور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همراه</w:t>
      </w:r>
    </w:p>
    <w:p w14:paraId="46B37CF2" w14:textId="77777777" w:rsidR="004B5068" w:rsidRPr="00393FF9" w:rsidRDefault="004B5068" w:rsidP="004B5068">
      <w:pPr>
        <w:bidi/>
        <w:spacing w:after="0" w:line="240" w:lineRule="auto"/>
        <w:ind w:left="72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</w:p>
    <w:p w14:paraId="62B644AF" w14:textId="77777777" w:rsidR="000F7B2D" w:rsidRPr="00393FF9" w:rsidRDefault="000F7B2D" w:rsidP="004B5068">
      <w:pPr>
        <w:numPr>
          <w:ilvl w:val="0"/>
          <w:numId w:val="1"/>
        </w:numPr>
        <w:bidi/>
        <w:spacing w:after="0" w:line="24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>طراح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 xml:space="preserve"> و تول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Arial" w:eastAsia="Calibri" w:hAnsi="Arial" w:cs="Arial" w:hint="eastAsia"/>
          <w:b/>
          <w:bCs/>
          <w:color w:val="000000"/>
          <w:sz w:val="48"/>
          <w:szCs w:val="48"/>
          <w:rtl/>
          <w:lang w:bidi="fa-IR"/>
        </w:rPr>
        <w:t>د</w:t>
      </w:r>
      <w:r w:rsidRPr="00393FF9">
        <w:rPr>
          <w:rFonts w:ascii="Arial" w:eastAsia="Calibri" w:hAnsi="Arial" w:cs="Arial"/>
          <w:b/>
          <w:bCs/>
          <w:color w:val="000000"/>
          <w:sz w:val="48"/>
          <w:szCs w:val="48"/>
          <w:rtl/>
          <w:lang w:bidi="fa-IR"/>
        </w:rPr>
        <w:t xml:space="preserve"> محصوالت آموزش</w:t>
      </w:r>
      <w:r w:rsidRPr="00393FF9">
        <w:rPr>
          <w:rFonts w:ascii="Arial" w:eastAsia="Calibri" w:hAnsi="Arial" w:cs="Arial" w:hint="cs"/>
          <w:b/>
          <w:bCs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 مصاد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ق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ح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طه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:</w:t>
      </w:r>
    </w:p>
    <w:p w14:paraId="0575E431" w14:textId="53720DDB" w:rsidR="000F7B2D" w:rsidRPr="00393FF9" w:rsidRDefault="000F7B2D" w:rsidP="004B5068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فيلم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16BFCD85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پادکست</w:t>
      </w:r>
    </w:p>
    <w:p w14:paraId="573C371D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پويانمايی</w:t>
      </w:r>
    </w:p>
    <w:p w14:paraId="3C1B3E89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تيزر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ديجيتال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اينفوگرافی</w:t>
      </w:r>
    </w:p>
    <w:p w14:paraId="7C3ACFEE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highlight w:val="green"/>
          <w:rtl/>
          <w:lang w:bidi="fa-IR"/>
        </w:rPr>
        <w:t>راهنمای</w:t>
      </w:r>
      <w:r w:rsidRPr="00393FF9">
        <w:rPr>
          <w:rFonts w:ascii="Calibri" w:eastAsia="Calibri" w:hAnsi="Calibri" w:cs="B Nazanin"/>
          <w:color w:val="000000"/>
          <w:sz w:val="48"/>
          <w:szCs w:val="48"/>
          <w:highlight w:val="green"/>
          <w:rtl/>
          <w:lang w:bidi="fa-IR"/>
        </w:rPr>
        <w:t xml:space="preserve"> مطالعه و درسنامه</w:t>
      </w:r>
    </w:p>
    <w:p w14:paraId="7747C635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بازی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ساز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)اعم از باز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فيزيک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 ديجيتال) شامل باز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جد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يا کاربرد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 باز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آکادميک و اوريگام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( فيزيک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</w:t>
      </w:r>
    </w:p>
    <w:p w14:paraId="178BDD10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Calibri" w:eastAsia="Calibri" w:hAnsi="Calibri" w:cs="B Nazanin" w:hint="eastAsia"/>
          <w:color w:val="000000"/>
          <w:sz w:val="48"/>
          <w:szCs w:val="48"/>
          <w:rtl/>
          <w:lang w:bidi="fa-IR"/>
        </w:rPr>
        <w:t>الکترونيک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)</w:t>
      </w:r>
    </w:p>
    <w:p w14:paraId="6BAC6163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شبيه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سازهای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شامل مدل و موالژ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)اعم از فيزيک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و مجاز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)</w:t>
      </w:r>
    </w:p>
    <w:p w14:paraId="4F21041B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واقعيت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افزوده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( </w:t>
      </w:r>
      <w:r w:rsidRPr="00393FF9">
        <w:rPr>
          <w:rFonts w:ascii="Calibri" w:eastAsia="Calibri" w:hAnsi="Calibri" w:cs="B Nazanin"/>
          <w:color w:val="000000"/>
          <w:sz w:val="48"/>
          <w:szCs w:val="48"/>
          <w:lang w:bidi="fa-IR"/>
        </w:rPr>
        <w:t>AR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(و واقعيت مجاز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( </w:t>
      </w:r>
      <w:r w:rsidRPr="00393FF9">
        <w:rPr>
          <w:rFonts w:ascii="Calibri" w:eastAsia="Calibri" w:hAnsi="Calibri" w:cs="B Nazanin"/>
          <w:color w:val="000000"/>
          <w:sz w:val="48"/>
          <w:szCs w:val="48"/>
          <w:lang w:bidi="fa-IR"/>
        </w:rPr>
        <w:t>VR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(</w:t>
      </w:r>
    </w:p>
    <w:p w14:paraId="40A76470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هولوگرام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3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بعدی</w:t>
      </w:r>
    </w:p>
    <w:p w14:paraId="70C4F45A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نرم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افزا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>رها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4EDF0E77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طراح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سامانه ها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5E3AC91D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اپليکيشن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موبايل</w:t>
      </w:r>
    </w:p>
    <w:p w14:paraId="10424E3B" w14:textId="77777777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گجت</w:t>
      </w:r>
    </w:p>
    <w:p w14:paraId="3566DDF8" w14:textId="6A330E53" w:rsidR="000F7B2D" w:rsidRPr="00393FF9" w:rsidRDefault="000F7B2D" w:rsidP="004B5068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  <w:r w:rsidRPr="00393FF9">
        <w:rPr>
          <w:rFonts w:ascii="Segoe UI Symbol" w:eastAsia="Calibri" w:hAnsi="Segoe UI Symbol" w:cs="Segoe UI Symbol" w:hint="cs"/>
          <w:color w:val="000000"/>
          <w:sz w:val="48"/>
          <w:szCs w:val="48"/>
          <w:rtl/>
          <w:lang w:bidi="fa-IR"/>
        </w:rPr>
        <w:t>➢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ابزارهای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معاينه 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تشخيص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  <w:r w:rsidRPr="00393FF9">
        <w:rPr>
          <w:rFonts w:ascii="Calibri" w:eastAsia="Calibri" w:hAnsi="Calibri" w:cs="B Nazanin"/>
          <w:color w:val="000000"/>
          <w:sz w:val="48"/>
          <w:szCs w:val="48"/>
          <w:rtl/>
          <w:lang w:bidi="fa-IR"/>
        </w:rPr>
        <w:t xml:space="preserve"> با قابليت استفاده آموزش</w:t>
      </w:r>
      <w:r w:rsidRPr="00393FF9">
        <w:rPr>
          <w:rFonts w:ascii="Calibri" w:eastAsia="Calibri" w:hAnsi="Calibri" w:cs="B Nazanin" w:hint="cs"/>
          <w:color w:val="000000"/>
          <w:sz w:val="48"/>
          <w:szCs w:val="48"/>
          <w:rtl/>
          <w:lang w:bidi="fa-IR"/>
        </w:rPr>
        <w:t>ی</w:t>
      </w:r>
    </w:p>
    <w:p w14:paraId="1D981FD6" w14:textId="77777777" w:rsidR="00B37FEE" w:rsidRPr="00393FF9" w:rsidRDefault="00B37FEE" w:rsidP="00B37FEE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8"/>
          <w:szCs w:val="48"/>
          <w:lang w:bidi="fa-IR"/>
        </w:rPr>
      </w:pPr>
    </w:p>
    <w:p w14:paraId="700A22D1" w14:textId="77777777" w:rsidR="00B37FEE" w:rsidRPr="00B37FEE" w:rsidRDefault="00B37FEE" w:rsidP="00B37FEE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0"/>
          <w:szCs w:val="40"/>
          <w:rtl/>
          <w:lang w:bidi="fa-IR"/>
        </w:rPr>
      </w:pPr>
    </w:p>
    <w:p w14:paraId="43B979C4" w14:textId="3D813875" w:rsidR="00BB4912" w:rsidRPr="00B37FEE" w:rsidRDefault="00BB4912" w:rsidP="00BB4912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0"/>
          <w:szCs w:val="40"/>
          <w:rtl/>
          <w:lang w:bidi="fa-IR"/>
        </w:rPr>
      </w:pPr>
    </w:p>
    <w:p w14:paraId="6C48B9EB" w14:textId="14E407F8" w:rsidR="00BB4912" w:rsidRPr="00B37FEE" w:rsidRDefault="00BB4912" w:rsidP="008433D2">
      <w:pPr>
        <w:bidi/>
        <w:spacing w:after="0" w:line="240" w:lineRule="auto"/>
        <w:ind w:left="360"/>
        <w:rPr>
          <w:rFonts w:ascii="Calibri" w:eastAsia="Calibri" w:hAnsi="Calibri" w:cs="B Nazanin"/>
          <w:color w:val="000000"/>
          <w:sz w:val="40"/>
          <w:szCs w:val="40"/>
          <w:lang w:bidi="fa-IR"/>
        </w:rPr>
      </w:pPr>
      <w:r w:rsidRPr="00B37FEE">
        <w:rPr>
          <w:rFonts w:ascii="Calibri" w:eastAsia="Calibri" w:hAnsi="Calibri" w:cs="B Nazanin" w:hint="cs"/>
          <w:color w:val="000000"/>
          <w:sz w:val="40"/>
          <w:szCs w:val="40"/>
          <w:rtl/>
          <w:lang w:bidi="fa-IR"/>
        </w:rPr>
        <w:t xml:space="preserve"> </w:t>
      </w:r>
    </w:p>
    <w:p w14:paraId="4A1B5477" w14:textId="77777777" w:rsidR="008309E7" w:rsidRPr="00B37FEE" w:rsidRDefault="008309E7" w:rsidP="004B5068">
      <w:pPr>
        <w:spacing w:after="0" w:line="240" w:lineRule="auto"/>
        <w:rPr>
          <w:sz w:val="40"/>
          <w:szCs w:val="40"/>
        </w:rPr>
      </w:pPr>
    </w:p>
    <w:sectPr w:rsidR="008309E7" w:rsidRPr="00B37FEE" w:rsidSect="004B506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0 Titr Bol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723"/>
    <w:multiLevelType w:val="hybridMultilevel"/>
    <w:tmpl w:val="BC464D98"/>
    <w:lvl w:ilvl="0" w:tplc="32D0C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5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E3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0D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A2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82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2B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C9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61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876CEA"/>
    <w:multiLevelType w:val="hybridMultilevel"/>
    <w:tmpl w:val="5A723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E7"/>
    <w:rsid w:val="000F7B2D"/>
    <w:rsid w:val="001B5E55"/>
    <w:rsid w:val="00386CE0"/>
    <w:rsid w:val="00393FF9"/>
    <w:rsid w:val="003F39EC"/>
    <w:rsid w:val="00437BCC"/>
    <w:rsid w:val="004B5068"/>
    <w:rsid w:val="008309E7"/>
    <w:rsid w:val="008433D2"/>
    <w:rsid w:val="00892A61"/>
    <w:rsid w:val="00980137"/>
    <w:rsid w:val="009F0864"/>
    <w:rsid w:val="00B37FEE"/>
    <w:rsid w:val="00B53C27"/>
    <w:rsid w:val="00B74D9E"/>
    <w:rsid w:val="00B8032C"/>
    <w:rsid w:val="00BB4912"/>
    <w:rsid w:val="00C55BF9"/>
    <w:rsid w:val="00DA76FC"/>
    <w:rsid w:val="00FA5AFB"/>
    <w:rsid w:val="00F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5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pc21114</dc:creator>
  <cp:keywords/>
  <dc:description/>
  <cp:lastModifiedBy>forouzan</cp:lastModifiedBy>
  <cp:revision>9</cp:revision>
  <dcterms:created xsi:type="dcterms:W3CDTF">2025-04-22T06:20:00Z</dcterms:created>
  <dcterms:modified xsi:type="dcterms:W3CDTF">2025-04-22T09:52:00Z</dcterms:modified>
</cp:coreProperties>
</file>